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57" w:rsidRP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F54157">
        <w:rPr>
          <w:rFonts w:ascii="PT Astra Serif" w:hAnsi="PT Astra Serif"/>
          <w:sz w:val="28"/>
          <w:szCs w:val="28"/>
        </w:rPr>
        <w:t xml:space="preserve">Приложение № </w:t>
      </w:r>
      <w:r w:rsidR="00F54157">
        <w:rPr>
          <w:rFonts w:ascii="PT Astra Serif" w:hAnsi="PT Astra Serif"/>
          <w:sz w:val="28"/>
          <w:szCs w:val="28"/>
        </w:rPr>
        <w:t>6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к Административному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>регламенту</w:t>
      </w:r>
      <w:r w:rsidR="00F54157" w:rsidRPr="00F54157">
        <w:rPr>
          <w:rFonts w:ascii="PT Astra Serif" w:hAnsi="PT Astra Serif" w:cs="Times New Roman"/>
          <w:sz w:val="28"/>
          <w:szCs w:val="28"/>
        </w:rPr>
        <w:t xml:space="preserve"> </w:t>
      </w:r>
      <w:r w:rsidR="00675619" w:rsidRPr="00F54157">
        <w:rPr>
          <w:rFonts w:ascii="PT Astra Serif" w:hAnsi="PT Astra Serif" w:cs="Times New Roman"/>
          <w:sz w:val="28"/>
          <w:szCs w:val="28"/>
        </w:rPr>
        <w:t xml:space="preserve">о предоставлении </w:t>
      </w:r>
    </w:p>
    <w:p w:rsidR="00F54157" w:rsidRDefault="00675619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>муниципальной услуги</w:t>
      </w:r>
      <w:r w:rsidR="00F54157" w:rsidRPr="00F54157">
        <w:rPr>
          <w:rFonts w:ascii="PT Astra Serif" w:hAnsi="PT Astra Serif" w:cs="Times New Roman"/>
          <w:sz w:val="28"/>
          <w:szCs w:val="28"/>
        </w:rPr>
        <w:t xml:space="preserve">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«Выдача </w:t>
      </w:r>
      <w:proofErr w:type="gramStart"/>
      <w:r w:rsidRPr="00F54157">
        <w:rPr>
          <w:rFonts w:ascii="PT Astra Serif" w:hAnsi="PT Astra Serif" w:cs="Times New Roman"/>
          <w:sz w:val="28"/>
          <w:szCs w:val="28"/>
        </w:rPr>
        <w:t>специального</w:t>
      </w:r>
      <w:proofErr w:type="gramEnd"/>
      <w:r w:rsidRPr="00F54157">
        <w:rPr>
          <w:rFonts w:ascii="PT Astra Serif" w:hAnsi="PT Astra Serif" w:cs="Times New Roman"/>
          <w:sz w:val="28"/>
          <w:szCs w:val="28"/>
        </w:rPr>
        <w:t xml:space="preserve">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разрешения на движение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по автомобильным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дорогам </w:t>
      </w:r>
      <w:proofErr w:type="gramStart"/>
      <w:r w:rsidRPr="00F54157">
        <w:rPr>
          <w:rFonts w:ascii="PT Astra Serif" w:hAnsi="PT Astra Serif" w:cs="Times New Roman"/>
          <w:sz w:val="28"/>
          <w:szCs w:val="28"/>
        </w:rPr>
        <w:t>тяжеловесного</w:t>
      </w:r>
      <w:proofErr w:type="gramEnd"/>
      <w:r w:rsidRPr="00F54157">
        <w:rPr>
          <w:rFonts w:ascii="PT Astra Serif" w:hAnsi="PT Astra Serif" w:cs="Times New Roman"/>
          <w:sz w:val="28"/>
          <w:szCs w:val="28"/>
        </w:rPr>
        <w:t xml:space="preserve">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и (или) крупногабаритного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54157">
        <w:rPr>
          <w:rFonts w:ascii="PT Astra Serif" w:hAnsi="PT Astra Serif" w:cs="Times New Roman"/>
          <w:sz w:val="28"/>
          <w:szCs w:val="28"/>
        </w:rPr>
        <w:t xml:space="preserve">транспортного средства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по маршрутам, проходящим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полностью или частично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по автомобильным дорогам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местного значения в границах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муниципального округа </w:t>
      </w:r>
    </w:p>
    <w:p w:rsid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Тазовский район Ямало-</w:t>
      </w:r>
    </w:p>
    <w:p w:rsidR="0007046F" w:rsidRPr="00F54157" w:rsidRDefault="0007046F" w:rsidP="00F541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Ненецкого автономного округа</w:t>
      </w:r>
      <w:r w:rsidRPr="00F54157">
        <w:rPr>
          <w:rFonts w:ascii="PT Astra Serif" w:hAnsi="PT Astra Serif" w:cs="Times New Roman"/>
          <w:sz w:val="28"/>
          <w:szCs w:val="28"/>
        </w:rPr>
        <w:t>»</w:t>
      </w:r>
    </w:p>
    <w:p w:rsidR="0007046F" w:rsidRPr="00F54157" w:rsidRDefault="0007046F" w:rsidP="00F5415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F54157">
        <w:rPr>
          <w:rFonts w:ascii="PT Astra Serif" w:hAnsi="PT Astra Serif"/>
          <w:b/>
          <w:sz w:val="28"/>
          <w:szCs w:val="28"/>
        </w:rPr>
        <w:t>Государственная пошлина за выдачу Специального разрешения</w:t>
      </w:r>
    </w:p>
    <w:p w:rsidR="0007046F" w:rsidRPr="00F54157" w:rsidRDefault="0007046F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pStyle w:val="a7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п. Тазовский</w:t>
      </w:r>
    </w:p>
    <w:p w:rsidR="0007046F" w:rsidRPr="00F54157" w:rsidRDefault="0007046F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spellStart"/>
      <w:r w:rsidRPr="00F54157">
        <w:rPr>
          <w:rFonts w:ascii="PT Astra Serif" w:hAnsi="PT Astra Serif"/>
          <w:sz w:val="28"/>
          <w:szCs w:val="28"/>
        </w:rPr>
        <w:t>Получатель</w:t>
      </w:r>
      <w:proofErr w:type="gramStart"/>
      <w:r w:rsidRPr="00F54157">
        <w:rPr>
          <w:rFonts w:ascii="PT Astra Serif" w:hAnsi="PT Astra Serif"/>
          <w:sz w:val="28"/>
          <w:szCs w:val="28"/>
        </w:rPr>
        <w:t>:У</w:t>
      </w:r>
      <w:proofErr w:type="gramEnd"/>
      <w:r w:rsidRPr="00F54157">
        <w:rPr>
          <w:rFonts w:ascii="PT Astra Serif" w:hAnsi="PT Astra Serif"/>
          <w:sz w:val="28"/>
          <w:szCs w:val="28"/>
        </w:rPr>
        <w:t>ФК</w:t>
      </w:r>
      <w:proofErr w:type="spellEnd"/>
      <w:r w:rsidRPr="00F54157">
        <w:rPr>
          <w:rFonts w:ascii="PT Astra Serif" w:hAnsi="PT Astra Serif"/>
          <w:sz w:val="28"/>
          <w:szCs w:val="28"/>
        </w:rPr>
        <w:t xml:space="preserve"> по Ямало-Ненецкому автономному округу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ИНН: </w:t>
      </w:r>
      <w:r w:rsidRPr="00F54157">
        <w:rPr>
          <w:rFonts w:ascii="PT Astra Serif" w:hAnsi="PT Astra Serif"/>
          <w:bCs/>
          <w:sz w:val="28"/>
          <w:szCs w:val="28"/>
        </w:rPr>
        <w:t xml:space="preserve"> КПП: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bCs/>
          <w:sz w:val="28"/>
          <w:szCs w:val="28"/>
        </w:rPr>
        <w:t>Банк получателя: РКЦ Салехард г. Салехард//УФК по Ямало-Ненецкому автономному округу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БИК:</w:t>
      </w:r>
      <w:r w:rsidRPr="00F54157">
        <w:rPr>
          <w:rFonts w:ascii="PT Astra Serif" w:hAnsi="PT Astra Serif"/>
          <w:bCs/>
          <w:sz w:val="28"/>
          <w:szCs w:val="28"/>
        </w:rPr>
        <w:t>007182108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bCs/>
          <w:sz w:val="28"/>
          <w:szCs w:val="28"/>
        </w:rPr>
        <w:t>Связанный банковский счет: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bCs/>
          <w:sz w:val="28"/>
          <w:szCs w:val="28"/>
        </w:rPr>
        <w:t xml:space="preserve">Единый казначейский счет: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bCs/>
          <w:sz w:val="28"/>
          <w:szCs w:val="28"/>
        </w:rPr>
        <w:t>ОКТМО: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  <w:r w:rsidRPr="00F54157">
        <w:rPr>
          <w:rFonts w:ascii="PT Astra Serif" w:hAnsi="PT Astra Serif"/>
          <w:bCs/>
          <w:sz w:val="28"/>
          <w:szCs w:val="28"/>
        </w:rPr>
        <w:t xml:space="preserve">КБК 90310807179010000110 - Государственная пошлина за выдачу органом местного самоуправления муниципального округа специального разрешения </w:t>
      </w:r>
      <w:r w:rsidR="00F54157">
        <w:rPr>
          <w:rFonts w:ascii="PT Astra Serif" w:hAnsi="PT Astra Serif"/>
          <w:bCs/>
          <w:sz w:val="28"/>
          <w:szCs w:val="28"/>
        </w:rPr>
        <w:t xml:space="preserve">             </w:t>
      </w:r>
      <w:r w:rsidRPr="00F54157">
        <w:rPr>
          <w:rFonts w:ascii="PT Astra Serif" w:hAnsi="PT Astra Serif"/>
          <w:bCs/>
          <w:sz w:val="28"/>
          <w:szCs w:val="28"/>
        </w:rPr>
        <w:t>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округов.</w:t>
      </w:r>
    </w:p>
    <w:p w:rsidR="0007046F" w:rsidRDefault="0007046F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F54157" w:rsidRPr="00F54157" w:rsidRDefault="00F54157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pStyle w:val="a7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lastRenderedPageBreak/>
        <w:t>Гыда</w:t>
      </w:r>
    </w:p>
    <w:p w:rsidR="0007046F" w:rsidRPr="00F54157" w:rsidRDefault="0007046F" w:rsidP="00F5415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Получатель УФК по Ямало-Ненецкому автономному округу (Администрация села,  Гыда л/с)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ИНН  КПП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Банк получателя РКЦ САЛЕХАРД г. Салехард//УФК по Ямало-Ненецкому автономному округу   БИК  007182108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Связанный банковский счет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Единый казначейский счет 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ОКТМО 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КБК  92010807179010000110 (</w:t>
      </w:r>
      <w:r w:rsidRPr="00F54157">
        <w:rPr>
          <w:rFonts w:ascii="PT Astra Serif" w:hAnsi="PT Astra Serif"/>
          <w:bCs/>
          <w:sz w:val="28"/>
          <w:szCs w:val="28"/>
        </w:rPr>
        <w:t>Государственная пошлина</w:t>
      </w:r>
      <w:r w:rsidRPr="00F54157">
        <w:rPr>
          <w:rFonts w:ascii="PT Astra Serif" w:hAnsi="PT Astra Serif"/>
          <w:sz w:val="28"/>
          <w:szCs w:val="28"/>
        </w:rPr>
        <w:t xml:space="preserve"> за выдачу органом местного самоуправления муниципального округа специального разрешения </w:t>
      </w:r>
      <w:r w:rsidR="00F54157">
        <w:rPr>
          <w:rFonts w:ascii="PT Astra Serif" w:hAnsi="PT Astra Serif"/>
          <w:sz w:val="28"/>
          <w:szCs w:val="28"/>
        </w:rPr>
        <w:t xml:space="preserve">              </w:t>
      </w:r>
      <w:r w:rsidRPr="00F54157">
        <w:rPr>
          <w:rFonts w:ascii="PT Astra Serif" w:hAnsi="PT Astra Serif"/>
          <w:sz w:val="28"/>
          <w:szCs w:val="28"/>
        </w:rPr>
        <w:t>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бюджеты муниципальных округов).</w:t>
      </w:r>
    </w:p>
    <w:p w:rsidR="0007046F" w:rsidRPr="00F54157" w:rsidRDefault="0007046F" w:rsidP="00F5415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pStyle w:val="a7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PT Astra Serif" w:hAnsi="PT Astra Serif"/>
          <w:sz w:val="28"/>
          <w:szCs w:val="28"/>
        </w:rPr>
      </w:pPr>
      <w:proofErr w:type="gramStart"/>
      <w:r w:rsidRPr="00F54157">
        <w:rPr>
          <w:rFonts w:ascii="PT Astra Serif" w:hAnsi="PT Astra Serif"/>
          <w:sz w:val="28"/>
          <w:szCs w:val="28"/>
        </w:rPr>
        <w:t>с</w:t>
      </w:r>
      <w:proofErr w:type="gramEnd"/>
      <w:r w:rsidRPr="00F54157">
        <w:rPr>
          <w:rFonts w:ascii="PT Astra Serif" w:hAnsi="PT Astra Serif"/>
          <w:sz w:val="28"/>
          <w:szCs w:val="28"/>
        </w:rPr>
        <w:t>. Находка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Получатель УФК по Ямало-Ненецкому автономному округу (Администрация села Находка,</w:t>
      </w:r>
      <w:r w:rsidR="00F54157" w:rsidRPr="00F54157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F54157">
        <w:rPr>
          <w:rFonts w:ascii="PT Astra Serif" w:hAnsi="PT Astra Serif"/>
          <w:sz w:val="28"/>
          <w:szCs w:val="28"/>
        </w:rPr>
        <w:t>л</w:t>
      </w:r>
      <w:proofErr w:type="gramEnd"/>
      <w:r w:rsidRPr="00F54157">
        <w:rPr>
          <w:rFonts w:ascii="PT Astra Serif" w:hAnsi="PT Astra Serif"/>
          <w:sz w:val="28"/>
          <w:szCs w:val="28"/>
        </w:rPr>
        <w:t>/с)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ИНН КПП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Банк получателя РКЦ САЛЕХАРД г. Салехард//УФК по Ямало-Ненецкому автономному округу   БИК 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Связанный банковский счет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Единый казначейский счет 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ОКТМО 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>КБК  92410807179010000110 (</w:t>
      </w:r>
      <w:r w:rsidRPr="00F54157">
        <w:rPr>
          <w:rFonts w:ascii="PT Astra Serif" w:hAnsi="PT Astra Serif"/>
          <w:bCs/>
          <w:sz w:val="28"/>
          <w:szCs w:val="28"/>
        </w:rPr>
        <w:t>Государственная пошлина</w:t>
      </w:r>
      <w:r w:rsidRPr="00F54157">
        <w:rPr>
          <w:rFonts w:ascii="PT Astra Serif" w:hAnsi="PT Astra Serif"/>
          <w:sz w:val="28"/>
          <w:szCs w:val="28"/>
        </w:rPr>
        <w:t xml:space="preserve"> за выдачу органом местного самоуправления муниципального округа специального разрешения </w:t>
      </w:r>
      <w:r w:rsidR="00F54157">
        <w:rPr>
          <w:rFonts w:ascii="PT Astra Serif" w:hAnsi="PT Astra Serif"/>
          <w:sz w:val="28"/>
          <w:szCs w:val="28"/>
        </w:rPr>
        <w:t xml:space="preserve">                       </w:t>
      </w:r>
      <w:r w:rsidRPr="00F54157">
        <w:rPr>
          <w:rFonts w:ascii="PT Astra Serif" w:hAnsi="PT Astra Serif"/>
          <w:sz w:val="28"/>
          <w:szCs w:val="28"/>
        </w:rPr>
        <w:t>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бюджеты муниципальных округов).</w:t>
      </w:r>
    </w:p>
    <w:p w:rsidR="0007046F" w:rsidRPr="00F54157" w:rsidRDefault="0007046F" w:rsidP="00F5415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pStyle w:val="a7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PT Astra Serif" w:hAnsi="PT Astra Serif"/>
          <w:sz w:val="28"/>
          <w:szCs w:val="28"/>
        </w:rPr>
      </w:pPr>
      <w:r w:rsidRPr="00F54157">
        <w:rPr>
          <w:rFonts w:ascii="PT Astra Serif" w:hAnsi="PT Astra Serif"/>
          <w:sz w:val="28"/>
          <w:szCs w:val="28"/>
        </w:rPr>
        <w:t xml:space="preserve">с. Антипаюта </w:t>
      </w:r>
    </w:p>
    <w:p w:rsidR="00F54157" w:rsidRPr="00F54157" w:rsidRDefault="00F54157" w:rsidP="00F54157">
      <w:pPr>
        <w:pStyle w:val="a7"/>
        <w:spacing w:after="0" w:line="240" w:lineRule="auto"/>
        <w:rPr>
          <w:rFonts w:ascii="PT Astra Serif" w:hAnsi="PT Astra Serif"/>
          <w:sz w:val="28"/>
          <w:szCs w:val="28"/>
        </w:rPr>
      </w:pP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proofErr w:type="spellStart"/>
      <w:r w:rsidRPr="00F54157">
        <w:rPr>
          <w:rFonts w:ascii="PT Astra Serif" w:hAnsi="PT Astra Serif"/>
          <w:color w:val="000000"/>
          <w:sz w:val="28"/>
          <w:szCs w:val="28"/>
        </w:rPr>
        <w:t>ПолучательУФК</w:t>
      </w:r>
      <w:proofErr w:type="spellEnd"/>
      <w:r w:rsidRPr="00F54157">
        <w:rPr>
          <w:rFonts w:ascii="PT Astra Serif" w:hAnsi="PT Astra Serif"/>
          <w:color w:val="000000"/>
          <w:sz w:val="28"/>
          <w:szCs w:val="28"/>
        </w:rPr>
        <w:t xml:space="preserve"> по Ямало-Ненецкому автономному округу (Администрация села Антипаюта, л/</w:t>
      </w:r>
      <w:proofErr w:type="gramStart"/>
      <w:r w:rsidRPr="00F54157">
        <w:rPr>
          <w:rFonts w:ascii="PT Astra Serif" w:hAnsi="PT Astra Serif"/>
          <w:color w:val="000000"/>
          <w:sz w:val="28"/>
          <w:szCs w:val="28"/>
        </w:rPr>
        <w:t xml:space="preserve"> )</w:t>
      </w:r>
      <w:proofErr w:type="gramEnd"/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 xml:space="preserve">ИНН  КПП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 xml:space="preserve">Банк получателя РКЦ САЛЕХАРД//УФК ПО ЯМАЛО-НЕНЕЦКОМУ АВТОНОМНОМУ ОКРУГУ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>БИК</w:t>
      </w:r>
      <w:proofErr w:type="gramStart"/>
      <w:r w:rsidRPr="00F54157">
        <w:rPr>
          <w:rFonts w:ascii="PT Astra Serif" w:hAnsi="PT Astra Serif"/>
          <w:color w:val="000000"/>
          <w:sz w:val="28"/>
          <w:szCs w:val="28"/>
        </w:rPr>
        <w:t>0</w:t>
      </w:r>
      <w:proofErr w:type="gramEnd"/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>Связанный банковский счет</w:t>
      </w:r>
      <w:r w:rsidRPr="00F54157">
        <w:rPr>
          <w:rFonts w:ascii="PT Astra Serif" w:hAnsi="PT Astra Serif"/>
          <w:bCs/>
          <w:color w:val="000000"/>
          <w:sz w:val="28"/>
          <w:szCs w:val="28"/>
        </w:rPr>
        <w:t> 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 xml:space="preserve">Единый казначейский счет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t xml:space="preserve">ОКТМО </w:t>
      </w:r>
    </w:p>
    <w:p w:rsidR="0007046F" w:rsidRPr="00F54157" w:rsidRDefault="0007046F" w:rsidP="00F54157">
      <w:pPr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 w:rsidRPr="00F54157">
        <w:rPr>
          <w:rFonts w:ascii="PT Astra Serif" w:hAnsi="PT Astra Serif"/>
          <w:color w:val="000000"/>
          <w:sz w:val="28"/>
          <w:szCs w:val="28"/>
        </w:rPr>
        <w:lastRenderedPageBreak/>
        <w:t xml:space="preserve">КБК 92510807179010000110 (Государственная пошлина за выдачу органом местного самоуправления муниципального округа специального разрешения </w:t>
      </w:r>
      <w:r w:rsidR="00F54157">
        <w:rPr>
          <w:rFonts w:ascii="PT Astra Serif" w:hAnsi="PT Astra Serif"/>
          <w:color w:val="000000"/>
          <w:sz w:val="28"/>
          <w:szCs w:val="28"/>
        </w:rPr>
        <w:t xml:space="preserve">                   </w:t>
      </w:r>
      <w:r w:rsidRPr="00F54157">
        <w:rPr>
          <w:rFonts w:ascii="PT Astra Serif" w:hAnsi="PT Astra Serif"/>
          <w:color w:val="000000"/>
          <w:sz w:val="28"/>
          <w:szCs w:val="28"/>
        </w:rPr>
        <w:t>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округов).</w:t>
      </w:r>
    </w:p>
    <w:p w:rsidR="0007046F" w:rsidRPr="00F54157" w:rsidRDefault="0007046F" w:rsidP="00F541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07046F" w:rsidRPr="00F54157" w:rsidSect="00F54157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29" w:rsidRDefault="000F6229" w:rsidP="00BF453B">
      <w:pPr>
        <w:spacing w:after="0" w:line="240" w:lineRule="auto"/>
      </w:pPr>
      <w:r>
        <w:separator/>
      </w:r>
    </w:p>
  </w:endnote>
  <w:endnote w:type="continuationSeparator" w:id="0">
    <w:p w:rsidR="000F6229" w:rsidRDefault="000F6229" w:rsidP="00BF4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29" w:rsidRDefault="000F6229" w:rsidP="00BF453B">
      <w:pPr>
        <w:spacing w:after="0" w:line="240" w:lineRule="auto"/>
      </w:pPr>
      <w:r>
        <w:separator/>
      </w:r>
    </w:p>
  </w:footnote>
  <w:footnote w:type="continuationSeparator" w:id="0">
    <w:p w:rsidR="000F6229" w:rsidRDefault="000F6229" w:rsidP="00BF4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82916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54157" w:rsidRPr="00F54157" w:rsidRDefault="00F54157">
        <w:pPr>
          <w:pStyle w:val="a3"/>
          <w:jc w:val="center"/>
          <w:rPr>
            <w:rFonts w:ascii="PT Astra Serif" w:hAnsi="PT Astra Serif"/>
          </w:rPr>
        </w:pPr>
        <w:r w:rsidRPr="00F54157">
          <w:rPr>
            <w:rFonts w:ascii="PT Astra Serif" w:hAnsi="PT Astra Serif"/>
          </w:rPr>
          <w:fldChar w:fldCharType="begin"/>
        </w:r>
        <w:r w:rsidRPr="00F54157">
          <w:rPr>
            <w:rFonts w:ascii="PT Astra Serif" w:hAnsi="PT Astra Serif"/>
          </w:rPr>
          <w:instrText>PAGE   \* MERGEFORMAT</w:instrText>
        </w:r>
        <w:r w:rsidRPr="00F54157">
          <w:rPr>
            <w:rFonts w:ascii="PT Astra Serif" w:hAnsi="PT Astra Serif"/>
          </w:rPr>
          <w:fldChar w:fldCharType="separate"/>
        </w:r>
        <w:r w:rsidR="00BC723D">
          <w:rPr>
            <w:rFonts w:ascii="PT Astra Serif" w:hAnsi="PT Astra Serif"/>
            <w:noProof/>
          </w:rPr>
          <w:t>3</w:t>
        </w:r>
        <w:r w:rsidRPr="00F54157">
          <w:rPr>
            <w:rFonts w:ascii="PT Astra Serif" w:hAnsi="PT Astra Serif"/>
          </w:rPr>
          <w:fldChar w:fldCharType="end"/>
        </w:r>
      </w:p>
    </w:sdtContent>
  </w:sdt>
  <w:p w:rsidR="00F54157" w:rsidRPr="00F54157" w:rsidRDefault="00F54157">
    <w:pPr>
      <w:pStyle w:val="a3"/>
      <w:rPr>
        <w:rFonts w:ascii="PT Astra Serif" w:hAnsi="PT Astra Seri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6F" w:rsidRDefault="0007046F" w:rsidP="0007046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40F8"/>
    <w:multiLevelType w:val="multilevel"/>
    <w:tmpl w:val="3AD8DE6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DA3D49"/>
    <w:multiLevelType w:val="hybridMultilevel"/>
    <w:tmpl w:val="ACEEA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B38EE"/>
    <w:multiLevelType w:val="multilevel"/>
    <w:tmpl w:val="71B6E4D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46F"/>
    <w:rsid w:val="0007046F"/>
    <w:rsid w:val="000F6229"/>
    <w:rsid w:val="001A28CA"/>
    <w:rsid w:val="002A2A77"/>
    <w:rsid w:val="002B5BF2"/>
    <w:rsid w:val="00675619"/>
    <w:rsid w:val="00BC723D"/>
    <w:rsid w:val="00BF453B"/>
    <w:rsid w:val="00C82170"/>
    <w:rsid w:val="00F5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</w:style>
  <w:style w:type="paragraph" w:styleId="2">
    <w:name w:val="heading 2"/>
    <w:basedOn w:val="a"/>
    <w:next w:val="a"/>
    <w:link w:val="20"/>
    <w:uiPriority w:val="99"/>
    <w:unhideWhenUsed/>
    <w:qFormat/>
    <w:rsid w:val="000704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7046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0704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0704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070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7046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07046F"/>
    <w:rPr>
      <w:color w:val="0000FF"/>
      <w:u w:val="single"/>
    </w:rPr>
  </w:style>
  <w:style w:type="paragraph" w:styleId="a6">
    <w:name w:val="No Spacing"/>
    <w:uiPriority w:val="1"/>
    <w:qFormat/>
    <w:rsid w:val="0007046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07046F"/>
    <w:rPr>
      <w:rFonts w:ascii="Arial" w:eastAsia="Times New Roman" w:hAnsi="Arial" w:cs="Arial"/>
      <w:sz w:val="20"/>
      <w:szCs w:val="20"/>
    </w:rPr>
  </w:style>
  <w:style w:type="paragraph" w:styleId="a7">
    <w:name w:val="List Paragraph"/>
    <w:aliases w:val="ТЗ список"/>
    <w:basedOn w:val="a"/>
    <w:link w:val="a8"/>
    <w:uiPriority w:val="34"/>
    <w:qFormat/>
    <w:rsid w:val="0007046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Абзац списка Знак"/>
    <w:aliases w:val="ТЗ список Знак"/>
    <w:link w:val="a7"/>
    <w:uiPriority w:val="34"/>
    <w:rsid w:val="0007046F"/>
    <w:rPr>
      <w:rFonts w:ascii="Calibri" w:eastAsia="Calibri" w:hAnsi="Calibri" w:cs="Times New Roman"/>
      <w:lang w:eastAsia="en-US"/>
    </w:rPr>
  </w:style>
  <w:style w:type="paragraph" w:customStyle="1" w:styleId="ConsNormal">
    <w:name w:val="ConsNormal"/>
    <w:rsid w:val="0007046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54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157"/>
  </w:style>
  <w:style w:type="paragraph" w:styleId="ab">
    <w:name w:val="Balloon Text"/>
    <w:basedOn w:val="a"/>
    <w:link w:val="ac"/>
    <w:uiPriority w:val="99"/>
    <w:semiHidden/>
    <w:unhideWhenUsed/>
    <w:rsid w:val="00F5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2021-05-17T04:04:00Z</cp:lastPrinted>
  <dcterms:created xsi:type="dcterms:W3CDTF">2021-06-11T07:43:00Z</dcterms:created>
  <dcterms:modified xsi:type="dcterms:W3CDTF">2021-06-11T07:43:00Z</dcterms:modified>
</cp:coreProperties>
</file>